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71" w:rsidRPr="00087346" w:rsidRDefault="00523D71" w:rsidP="00523D71">
      <w:pPr>
        <w:jc w:val="center"/>
        <w:rPr>
          <w:rFonts w:ascii="Times New Roman" w:hAnsi="Times New Roman" w:cs="Times New Roman"/>
          <w:b/>
          <w:sz w:val="24"/>
          <w:lang w:val="kk-KZ"/>
        </w:rPr>
      </w:pPr>
      <w:r w:rsidRPr="00087346">
        <w:rPr>
          <w:rFonts w:ascii="Times New Roman" w:hAnsi="Times New Roman" w:cs="Times New Roman"/>
          <w:b/>
          <w:sz w:val="24"/>
          <w:lang w:val="kk-KZ"/>
        </w:rPr>
        <w:t>Спорт шеберімен кездесу</w:t>
      </w:r>
      <w:bookmarkStart w:id="0" w:name="_GoBack"/>
      <w:bookmarkEnd w:id="0"/>
    </w:p>
    <w:p w:rsidR="00523D71" w:rsidRPr="009A2047" w:rsidRDefault="00523D71" w:rsidP="00523D71">
      <w:pPr>
        <w:pStyle w:val="a3"/>
        <w:numPr>
          <w:ilvl w:val="0"/>
          <w:numId w:val="1"/>
        </w:numPr>
        <w:spacing w:after="0"/>
        <w:rPr>
          <w:rFonts w:ascii="Times New Roman" w:hAnsi="Times New Roman" w:cs="Times New Roman"/>
          <w:bCs/>
          <w:sz w:val="24"/>
          <w:lang w:val="kk-KZ"/>
        </w:rPr>
      </w:pPr>
      <w:r w:rsidRPr="009A2047">
        <w:rPr>
          <w:rFonts w:ascii="Times New Roman" w:hAnsi="Times New Roman" w:cs="Times New Roman"/>
          <w:bCs/>
          <w:sz w:val="24"/>
          <w:lang w:val="kk-KZ"/>
        </w:rPr>
        <w:t xml:space="preserve">2022 – 2023 оқу жылының 14 ақпан күні мектеп спорт залында «АРЛАН» ұлдар клубы </w:t>
      </w:r>
      <w:r w:rsidRPr="009A2047">
        <w:rPr>
          <w:rFonts w:ascii="Times New Roman" w:hAnsi="Times New Roman" w:cs="Times New Roman"/>
          <w:b/>
          <w:sz w:val="24"/>
          <w:lang w:val="kk-KZ"/>
        </w:rPr>
        <w:t>«</w:t>
      </w:r>
      <w:r w:rsidRPr="009A2047">
        <w:rPr>
          <w:rFonts w:ascii="Times New Roman" w:hAnsi="Times New Roman" w:cs="Times New Roman"/>
          <w:bCs/>
          <w:sz w:val="24"/>
          <w:lang w:val="kk-KZ"/>
        </w:rPr>
        <w:t>Салауатты өмір салтын қалыптастыра отырып, оқушыларды зиянды заттардын аулақ болуға, спорттқа қызығушылығын арттыруға тәрбиелеу» мақсатында ардагерлер арасында грэпплингтен әлем чемпионатының қола жүлдегері, жалпы ресейлік ойындарда еркін күрестен ІІ орынкүміс жүлдегері, еркін күрестен әлем чемпионатының қола жүлдегері, халықаралық дәрежедегі спорт шебері – Жолдаев Сабыржан Әнуарбекұлымен</w:t>
      </w:r>
      <w:r w:rsidRPr="009A2047">
        <w:rPr>
          <w:rFonts w:ascii="Times New Roman" w:hAnsi="Times New Roman" w:cs="Times New Roman"/>
          <w:sz w:val="24"/>
          <w:szCs w:val="24"/>
          <w:lang w:val="kk-KZ"/>
        </w:rPr>
        <w:t xml:space="preserve"> кездесу өткізілді.Оқушылар чемпионға сұрақтарын қойып, жауаптарын алды. Кездесу барысында спортшы өз шеберлігімен бөлісті.</w:t>
      </w:r>
    </w:p>
    <w:p w:rsidR="00E826D0" w:rsidRDefault="00523D71" w:rsidP="00523D71">
      <w:pPr>
        <w:jc w:val="center"/>
      </w:pPr>
      <w:r>
        <w:rPr>
          <w:rFonts w:ascii="Times New Roman" w:hAnsi="Times New Roman" w:cs="Times New Roman"/>
          <w:noProof/>
          <w:sz w:val="24"/>
          <w:szCs w:val="24"/>
          <w:lang w:eastAsia="ru-RU"/>
        </w:rPr>
        <w:drawing>
          <wp:inline distT="0" distB="0" distL="0" distR="0" wp14:anchorId="5382B079" wp14:editId="57B8FC94">
            <wp:extent cx="3986038" cy="28575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6897" cy="2872453"/>
                    </a:xfrm>
                    <a:prstGeom prst="rect">
                      <a:avLst/>
                    </a:prstGeom>
                    <a:ln>
                      <a:noFill/>
                    </a:ln>
                    <a:effectLst>
                      <a:softEdge rad="112500"/>
                    </a:effectLst>
                  </pic:spPr>
                </pic:pic>
              </a:graphicData>
            </a:graphic>
          </wp:inline>
        </w:drawing>
      </w:r>
      <w:r>
        <w:rPr>
          <w:rFonts w:ascii="Times New Roman" w:hAnsi="Times New Roman" w:cs="Times New Roman"/>
          <w:noProof/>
          <w:sz w:val="24"/>
          <w:szCs w:val="24"/>
          <w:lang w:eastAsia="ru-RU"/>
        </w:rPr>
        <w:drawing>
          <wp:inline distT="0" distB="0" distL="0" distR="0" wp14:anchorId="6EBEA5CF" wp14:editId="22EBF38E">
            <wp:extent cx="4036816" cy="2905125"/>
            <wp:effectExtent l="0" t="0" r="190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6860" cy="2919550"/>
                    </a:xfrm>
                    <a:prstGeom prst="rect">
                      <a:avLst/>
                    </a:prstGeom>
                    <a:ln>
                      <a:noFill/>
                    </a:ln>
                    <a:effectLst>
                      <a:softEdge rad="112500"/>
                    </a:effectLst>
                  </pic:spPr>
                </pic:pic>
              </a:graphicData>
            </a:graphic>
          </wp:inline>
        </w:drawing>
      </w:r>
    </w:p>
    <w:sectPr w:rsidR="00E826D0" w:rsidSect="00523D7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16EB0"/>
    <w:multiLevelType w:val="hybridMultilevel"/>
    <w:tmpl w:val="361E6B4E"/>
    <w:lvl w:ilvl="0" w:tplc="0419000B">
      <w:start w:val="1"/>
      <w:numFmt w:val="bullet"/>
      <w:lvlText w:val=""/>
      <w:lvlJc w:val="left"/>
      <w:pPr>
        <w:ind w:left="720" w:hanging="360"/>
      </w:pPr>
      <w:rPr>
        <w:rFonts w:ascii="Wingdings" w:hAnsi="Wingdings" w:hint="default"/>
      </w:rPr>
    </w:lvl>
    <w:lvl w:ilvl="1" w:tplc="F1B418AC">
      <w:start w:val="202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38"/>
    <w:rsid w:val="00523D71"/>
    <w:rsid w:val="00972238"/>
    <w:rsid w:val="00E8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A8A5A-362B-4703-B8D5-381A0AFA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HP</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dc:creator>
  <cp:keywords/>
  <dc:description/>
  <cp:lastModifiedBy>39</cp:lastModifiedBy>
  <cp:revision>2</cp:revision>
  <dcterms:created xsi:type="dcterms:W3CDTF">2024-06-25T10:33:00Z</dcterms:created>
  <dcterms:modified xsi:type="dcterms:W3CDTF">2024-06-25T10:33:00Z</dcterms:modified>
</cp:coreProperties>
</file>