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86" w:rsidRPr="00B0260E" w:rsidRDefault="005C2286" w:rsidP="005C22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Қ</w:t>
      </w:r>
      <w:r w:rsidRPr="00B0260E">
        <w:rPr>
          <w:rFonts w:ascii="Times New Roman" w:hAnsi="Times New Roman" w:cs="Times New Roman"/>
          <w:b/>
          <w:sz w:val="28"/>
          <w:szCs w:val="24"/>
          <w:lang w:val="kk-KZ"/>
        </w:rPr>
        <w:t>ұқықбұзушылық пен келеңсіз жағдайлардың алдын – алу</w:t>
      </w:r>
      <w:bookmarkStart w:id="0" w:name="_GoBack"/>
      <w:bookmarkEnd w:id="0"/>
    </w:p>
    <w:p w:rsidR="005C2286" w:rsidRPr="000D5A63" w:rsidRDefault="005C2286" w:rsidP="005C2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0D5A63">
        <w:rPr>
          <w:rFonts w:ascii="Times New Roman" w:hAnsi="Times New Roman" w:cs="Times New Roman"/>
          <w:sz w:val="24"/>
          <w:szCs w:val="24"/>
          <w:lang w:val="kk-KZ"/>
        </w:rPr>
        <w:t>2022 – 2023 оқу жылының 07 – қазан күні Ақтөбе қаласы №2 қалалық полиция бөлімінің кәмелетке толмағандар жөніндегі учаскелік полиция капитаны мектеп инспекторы Д.Б.Ермағамбетовтің қатысуымен   5 – 6 класс білім алушылары арасында «құқықбұзушылық пен келеңсіз жағдайлардың алдын – алу және болдлырмау» мақсатында түсіндірме жұмыстары жүргізілді. Жұмыс барысында мектептің ішкі тәртібі, мектеп формасы, смартфонды сабақ барысында ұстамау жөнінде, мектепке тыйым салынған заттарды әкелмеу жөні</w:t>
      </w:r>
      <w:r>
        <w:rPr>
          <w:rFonts w:ascii="Times New Roman" w:hAnsi="Times New Roman" w:cs="Times New Roman"/>
          <w:sz w:val="24"/>
          <w:szCs w:val="24"/>
          <w:lang w:val="kk-KZ"/>
        </w:rPr>
        <w:t>нде, жо</w:t>
      </w:r>
      <w:r w:rsidRPr="000D5A63">
        <w:rPr>
          <w:rFonts w:ascii="Times New Roman" w:hAnsi="Times New Roman" w:cs="Times New Roman"/>
          <w:sz w:val="24"/>
          <w:szCs w:val="24"/>
          <w:lang w:val="kk-KZ"/>
        </w:rPr>
        <w:t>лда жүру ережесі т.б. бойынша мәліметтер берілді.</w:t>
      </w:r>
    </w:p>
    <w:p w:rsidR="00E826D0" w:rsidRPr="005C2286" w:rsidRDefault="005C2286" w:rsidP="005C2286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56E316" wp14:editId="4352B1E3">
            <wp:extent cx="3533775" cy="2947585"/>
            <wp:effectExtent l="19050" t="0" r="9525" b="86296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919" cy="2966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F24B6" wp14:editId="66B02C63">
            <wp:extent cx="3512620" cy="2962275"/>
            <wp:effectExtent l="19050" t="0" r="12065" b="8477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815" cy="29750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E826D0" w:rsidRPr="005C2286" w:rsidSect="005C228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5B"/>
    <w:rsid w:val="00066A5B"/>
    <w:rsid w:val="005C2286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657C5-0B71-4BF5-B87B-A96F6453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HP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2024-06-25T10:01:00Z</dcterms:created>
  <dcterms:modified xsi:type="dcterms:W3CDTF">2024-06-25T10:02:00Z</dcterms:modified>
</cp:coreProperties>
</file>